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E71" w:rsidRDefault="00BB0370">
      <w:pPr>
        <w:spacing w:before="82"/>
        <w:ind w:left="100"/>
        <w:rPr>
          <w:sz w:val="36"/>
        </w:rPr>
      </w:pPr>
      <w:r>
        <w:pict>
          <v:group id="_x0000_s1026" style="position:absolute;left:0;text-align:left;margin-left:25.45pt;margin-top:25.45pt;width:562.7pt;height:742.7pt;z-index:-251658240;mso-position-horizontal-relative:page;mso-position-vertical-relative:page" coordorigin="509,509" coordsize="11254,14854">
            <v:line id="_x0000_s1033" style="position:absolute" from="538,523" to="11704,523" strokecolor="#ab73d4" strokeweight="1.44pt"/>
            <v:line id="_x0000_s1032" style="position:absolute" from="523,509" to="523,15333" strokecolor="#ab73d4" strokeweight="1.44pt"/>
            <v:line id="_x0000_s1031" style="position:absolute" from="11748,538" to="11748,15362" strokeweight="1.44pt"/>
            <v:line id="_x0000_s1030" style="position:absolute" from="11719,509" to="11719,15333" strokecolor="#ab73d4" strokeweight="1.44pt"/>
            <v:rect id="_x0000_s1029" style="position:absolute;left:537;top:15333;width:11167;height:29" fillcolor="black" stroked="f"/>
            <v:rect id="_x0000_s1028" style="position:absolute;left:537;top:15304;width:11167;height:29" fillcolor="#ab73d4" stroked="f"/>
            <v:rect id="_x0000_s1027" style="position:absolute;left:11704;top:15333;width:58;height:29" fillcolor="black" stroked="f"/>
            <w10:wrap anchorx="page" anchory="page"/>
          </v:group>
        </w:pict>
      </w:r>
      <w:r w:rsidR="00B03859">
        <w:rPr>
          <w:color w:val="497A29"/>
          <w:sz w:val="36"/>
        </w:rPr>
        <w:t>THE STUDENT WHO IS GRIEVING</w:t>
      </w:r>
    </w:p>
    <w:p w:rsidR="00B11E71" w:rsidRDefault="00B03859">
      <w:pPr>
        <w:pStyle w:val="BodyText"/>
        <w:spacing w:before="345"/>
        <w:ind w:left="100" w:right="582"/>
      </w:pPr>
      <w:r>
        <w:t>During the course of their college careers, many students are likely to experience the loss of someone close to them. Sometimes students are dealing with their own life threatening illnesses.</w:t>
      </w:r>
    </w:p>
    <w:p w:rsidR="00B11E71" w:rsidRDefault="00B11E71">
      <w:pPr>
        <w:pStyle w:val="BodyText"/>
        <w:spacing w:before="8"/>
        <w:rPr>
          <w:sz w:val="27"/>
        </w:rPr>
      </w:pPr>
    </w:p>
    <w:p w:rsidR="00BB0370" w:rsidRPr="006523FC" w:rsidRDefault="00BB0370" w:rsidP="00BB0370">
      <w:pPr>
        <w:rPr>
          <w:b/>
          <w:color w:val="336600"/>
          <w:sz w:val="28"/>
        </w:rPr>
      </w:pPr>
      <w:r w:rsidRPr="006523FC">
        <w:rPr>
          <w:b/>
          <w:color w:val="336600"/>
          <w:sz w:val="28"/>
        </w:rPr>
        <w:t>WHAT TO DO:</w:t>
      </w:r>
    </w:p>
    <w:p w:rsidR="00BB0370" w:rsidRDefault="00BB0370" w:rsidP="00BB0370">
      <w:pPr>
        <w:pStyle w:val="ListParagraph"/>
        <w:numPr>
          <w:ilvl w:val="0"/>
          <w:numId w:val="3"/>
        </w:numPr>
        <w:rPr>
          <w:sz w:val="28"/>
        </w:rPr>
      </w:pPr>
      <w:r w:rsidRPr="006523FC">
        <w:rPr>
          <w:sz w:val="28"/>
        </w:rPr>
        <w:t>Listen carefully and compassionately.</w:t>
      </w:r>
    </w:p>
    <w:p w:rsidR="00BB0370" w:rsidRDefault="00BB0370" w:rsidP="00BB0370">
      <w:pPr>
        <w:pStyle w:val="ListParagraph"/>
        <w:numPr>
          <w:ilvl w:val="0"/>
          <w:numId w:val="3"/>
        </w:numPr>
        <w:rPr>
          <w:sz w:val="28"/>
        </w:rPr>
      </w:pPr>
      <w:r w:rsidRPr="006523FC">
        <w:rPr>
          <w:sz w:val="28"/>
        </w:rPr>
        <w:t>Consider the option of allowing the student to postpone turning in assignments or taking exams.</w:t>
      </w:r>
    </w:p>
    <w:p w:rsidR="00BB0370" w:rsidRDefault="00BB0370" w:rsidP="00BB0370">
      <w:pPr>
        <w:pStyle w:val="ListParagraph"/>
        <w:numPr>
          <w:ilvl w:val="0"/>
          <w:numId w:val="3"/>
        </w:numPr>
        <w:rPr>
          <w:sz w:val="28"/>
        </w:rPr>
      </w:pPr>
      <w:r w:rsidRPr="006523FC">
        <w:rPr>
          <w:sz w:val="28"/>
        </w:rPr>
        <w:t>When appropriate, if you are comfortable, you can share similar experiences you have had so the student doesn't feel alone or crazy.</w:t>
      </w:r>
    </w:p>
    <w:p w:rsidR="00BB0370" w:rsidRDefault="00BB0370" w:rsidP="00BB0370">
      <w:pPr>
        <w:pStyle w:val="ListParagraph"/>
        <w:numPr>
          <w:ilvl w:val="0"/>
          <w:numId w:val="3"/>
        </w:numPr>
        <w:rPr>
          <w:sz w:val="28"/>
        </w:rPr>
      </w:pPr>
      <w:r w:rsidRPr="006523FC">
        <w:rPr>
          <w:sz w:val="28"/>
        </w:rPr>
        <w:t>Be on the alert for signs that the student is feeling a need to harm himself/herself as a way to cope with the pain.</w:t>
      </w:r>
    </w:p>
    <w:p w:rsidR="00BB0370" w:rsidRDefault="00BB0370" w:rsidP="00BB0370">
      <w:pPr>
        <w:pStyle w:val="ListParagraph"/>
        <w:numPr>
          <w:ilvl w:val="0"/>
          <w:numId w:val="3"/>
        </w:numPr>
        <w:rPr>
          <w:sz w:val="28"/>
        </w:rPr>
      </w:pPr>
      <w:r w:rsidRPr="006523FC">
        <w:rPr>
          <w:sz w:val="28"/>
        </w:rPr>
        <w:t>Talk to the student about getting some professional help to deal with the loss.</w:t>
      </w:r>
    </w:p>
    <w:p w:rsidR="00BB0370" w:rsidRPr="006523FC" w:rsidRDefault="00BB0370" w:rsidP="00BB0370">
      <w:pPr>
        <w:pStyle w:val="ListParagraph"/>
        <w:numPr>
          <w:ilvl w:val="0"/>
          <w:numId w:val="3"/>
        </w:numPr>
        <w:rPr>
          <w:sz w:val="28"/>
        </w:rPr>
      </w:pPr>
      <w:r w:rsidRPr="006523FC">
        <w:rPr>
          <w:sz w:val="28"/>
        </w:rPr>
        <w:t>Refer to an Advocacy Counselor.</w:t>
      </w:r>
    </w:p>
    <w:p w:rsidR="00BB0370" w:rsidRPr="006523FC" w:rsidRDefault="00BB0370" w:rsidP="00BB0370">
      <w:pPr>
        <w:rPr>
          <w:sz w:val="28"/>
        </w:rPr>
      </w:pPr>
    </w:p>
    <w:p w:rsidR="00BB0370" w:rsidRPr="006523FC" w:rsidRDefault="00BB0370" w:rsidP="00BB0370">
      <w:pPr>
        <w:rPr>
          <w:b/>
          <w:color w:val="336600"/>
          <w:sz w:val="28"/>
        </w:rPr>
      </w:pPr>
      <w:r w:rsidRPr="006523FC">
        <w:rPr>
          <w:b/>
          <w:color w:val="336600"/>
          <w:sz w:val="28"/>
        </w:rPr>
        <w:t>WHAT NOT TO DO:</w:t>
      </w:r>
    </w:p>
    <w:p w:rsidR="00BB0370" w:rsidRDefault="00BB0370" w:rsidP="00BB0370">
      <w:pPr>
        <w:pStyle w:val="ListParagraph"/>
        <w:numPr>
          <w:ilvl w:val="0"/>
          <w:numId w:val="4"/>
        </w:numPr>
        <w:rPr>
          <w:sz w:val="28"/>
        </w:rPr>
      </w:pPr>
      <w:r w:rsidRPr="006523FC">
        <w:rPr>
          <w:sz w:val="28"/>
        </w:rPr>
        <w:t>Don’t be afraid of tears. Tears are a natural, healthy way of releasing emotions.</w:t>
      </w:r>
    </w:p>
    <w:p w:rsidR="00BB0370" w:rsidRDefault="00BB0370" w:rsidP="00BB0370">
      <w:pPr>
        <w:pStyle w:val="ListParagraph"/>
        <w:numPr>
          <w:ilvl w:val="0"/>
          <w:numId w:val="4"/>
        </w:numPr>
        <w:rPr>
          <w:sz w:val="28"/>
        </w:rPr>
      </w:pPr>
      <w:r w:rsidRPr="006523FC">
        <w:rPr>
          <w:sz w:val="28"/>
        </w:rPr>
        <w:t>Don’t avoid discussing the deceased person with the student. He/she is often grateful to find someone who will listen.</w:t>
      </w:r>
    </w:p>
    <w:p w:rsidR="00BB0370" w:rsidRPr="006523FC" w:rsidRDefault="00BB0370" w:rsidP="00BB0370">
      <w:pPr>
        <w:pStyle w:val="ListParagraph"/>
        <w:numPr>
          <w:ilvl w:val="0"/>
          <w:numId w:val="4"/>
        </w:numPr>
        <w:rPr>
          <w:sz w:val="28"/>
        </w:rPr>
      </w:pPr>
      <w:r w:rsidRPr="006523FC">
        <w:rPr>
          <w:sz w:val="28"/>
        </w:rPr>
        <w:t>Don’t say well-intentioned things to the student that might imply the grief is not valid…”It can’t be that bad.”</w:t>
      </w:r>
    </w:p>
    <w:p w:rsidR="00B11E71" w:rsidRDefault="00B11E71">
      <w:pPr>
        <w:pStyle w:val="BodyText"/>
        <w:rPr>
          <w:sz w:val="34"/>
        </w:rPr>
      </w:pPr>
    </w:p>
    <w:p w:rsidR="00B11E71" w:rsidRDefault="00B11E71">
      <w:pPr>
        <w:pStyle w:val="BodyText"/>
        <w:rPr>
          <w:sz w:val="34"/>
        </w:rPr>
      </w:pPr>
    </w:p>
    <w:p w:rsidR="00B11E71" w:rsidRDefault="00B11E71">
      <w:pPr>
        <w:pStyle w:val="BodyText"/>
        <w:rPr>
          <w:sz w:val="34"/>
        </w:rPr>
      </w:pPr>
    </w:p>
    <w:p w:rsidR="00B11E71" w:rsidRDefault="00B11E71">
      <w:pPr>
        <w:pStyle w:val="BodyText"/>
        <w:rPr>
          <w:sz w:val="34"/>
        </w:rPr>
      </w:pPr>
    </w:p>
    <w:p w:rsidR="00B11E71" w:rsidRDefault="00B11E71">
      <w:pPr>
        <w:pStyle w:val="BodyText"/>
        <w:rPr>
          <w:sz w:val="34"/>
        </w:rPr>
      </w:pPr>
    </w:p>
    <w:p w:rsidR="00B11E71" w:rsidRDefault="00B11E71">
      <w:pPr>
        <w:pStyle w:val="BodyText"/>
        <w:rPr>
          <w:sz w:val="34"/>
        </w:rPr>
      </w:pPr>
    </w:p>
    <w:p w:rsidR="00B11E71" w:rsidRDefault="00B11E71">
      <w:pPr>
        <w:pStyle w:val="BodyText"/>
        <w:rPr>
          <w:sz w:val="34"/>
        </w:rPr>
      </w:pPr>
      <w:bookmarkStart w:id="0" w:name="_GoBack"/>
      <w:bookmarkEnd w:id="0"/>
    </w:p>
    <w:p w:rsidR="00B11E71" w:rsidRDefault="00B11E71">
      <w:pPr>
        <w:pStyle w:val="BodyText"/>
        <w:rPr>
          <w:sz w:val="34"/>
        </w:rPr>
      </w:pPr>
    </w:p>
    <w:p w:rsidR="00B11E71" w:rsidRDefault="00B11E71">
      <w:pPr>
        <w:pStyle w:val="BodyText"/>
        <w:rPr>
          <w:sz w:val="34"/>
        </w:rPr>
      </w:pPr>
    </w:p>
    <w:p w:rsidR="00B11E71" w:rsidRDefault="00B11E71">
      <w:pPr>
        <w:pStyle w:val="BodyText"/>
        <w:rPr>
          <w:sz w:val="25"/>
        </w:rPr>
      </w:pPr>
    </w:p>
    <w:p w:rsidR="00FA61A0" w:rsidRDefault="00FA61A0" w:rsidP="00FA61A0">
      <w:pPr>
        <w:pStyle w:val="BodyText"/>
        <w:rPr>
          <w:w w:val="105"/>
        </w:rPr>
      </w:pPr>
      <w:r>
        <w:rPr>
          <w:color w:val="497A29"/>
        </w:rPr>
        <w:t xml:space="preserve"> </w:t>
      </w:r>
      <w:r>
        <w:rPr>
          <w:w w:val="105"/>
        </w:rPr>
        <w:t>**</w:t>
      </w:r>
      <w:r>
        <w:rPr>
          <w:i/>
          <w:w w:val="105"/>
        </w:rPr>
        <w:t>When in doubt, if any personal information the student tells you raises red flags, consult with</w:t>
      </w:r>
      <w:r>
        <w:rPr>
          <w:w w:val="105"/>
        </w:rPr>
        <w:t xml:space="preserve"> the Student Advocacy and Accountability team. </w:t>
      </w:r>
      <w:hyperlink r:id="rId5" w:history="1">
        <w:r>
          <w:rPr>
            <w:rStyle w:val="Hyperlink"/>
            <w:w w:val="105"/>
          </w:rPr>
          <w:t>https://webapps.mccneb.edu/bcat/</w:t>
        </w:r>
      </w:hyperlink>
      <w:r>
        <w:rPr>
          <w:b/>
          <w:color w:val="497A29"/>
          <w:sz w:val="20"/>
        </w:rPr>
        <w:t xml:space="preserve"> </w:t>
      </w:r>
    </w:p>
    <w:p w:rsidR="00B03859" w:rsidRPr="00974053" w:rsidRDefault="00B03859" w:rsidP="00B03859">
      <w:pPr>
        <w:pStyle w:val="BodyText"/>
        <w:rPr>
          <w:w w:val="105"/>
        </w:rPr>
      </w:pPr>
    </w:p>
    <w:p w:rsidR="00B11E71" w:rsidRDefault="00B11E71">
      <w:pPr>
        <w:spacing w:before="1"/>
        <w:ind w:right="113"/>
        <w:jc w:val="right"/>
        <w:rPr>
          <w:b/>
          <w:sz w:val="24"/>
        </w:rPr>
      </w:pPr>
    </w:p>
    <w:sectPr w:rsidR="00B11E71">
      <w:type w:val="continuous"/>
      <w:pgSz w:w="12240" w:h="15840"/>
      <w:pgMar w:top="1000" w:right="9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26FA3"/>
    <w:multiLevelType w:val="hybridMultilevel"/>
    <w:tmpl w:val="3A72A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F5B56"/>
    <w:multiLevelType w:val="hybridMultilevel"/>
    <w:tmpl w:val="7574748E"/>
    <w:lvl w:ilvl="0" w:tplc="FD52C842">
      <w:numFmt w:val="bullet"/>
      <w:lvlText w:val=""/>
      <w:lvlJc w:val="left"/>
      <w:pPr>
        <w:ind w:left="271" w:hanging="16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369099B6">
      <w:numFmt w:val="bullet"/>
      <w:lvlText w:val="•"/>
      <w:lvlJc w:val="left"/>
      <w:pPr>
        <w:ind w:left="754" w:hanging="164"/>
      </w:pPr>
      <w:rPr>
        <w:rFonts w:hint="default"/>
      </w:rPr>
    </w:lvl>
    <w:lvl w:ilvl="2" w:tplc="5750FE88">
      <w:numFmt w:val="bullet"/>
      <w:lvlText w:val="•"/>
      <w:lvlJc w:val="left"/>
      <w:pPr>
        <w:ind w:left="1229" w:hanging="164"/>
      </w:pPr>
      <w:rPr>
        <w:rFonts w:hint="default"/>
      </w:rPr>
    </w:lvl>
    <w:lvl w:ilvl="3" w:tplc="5BB0CC56">
      <w:numFmt w:val="bullet"/>
      <w:lvlText w:val="•"/>
      <w:lvlJc w:val="left"/>
      <w:pPr>
        <w:ind w:left="1703" w:hanging="164"/>
      </w:pPr>
      <w:rPr>
        <w:rFonts w:hint="default"/>
      </w:rPr>
    </w:lvl>
    <w:lvl w:ilvl="4" w:tplc="B6206952">
      <w:numFmt w:val="bullet"/>
      <w:lvlText w:val="•"/>
      <w:lvlJc w:val="left"/>
      <w:pPr>
        <w:ind w:left="2178" w:hanging="164"/>
      </w:pPr>
      <w:rPr>
        <w:rFonts w:hint="default"/>
      </w:rPr>
    </w:lvl>
    <w:lvl w:ilvl="5" w:tplc="06BEF30A">
      <w:numFmt w:val="bullet"/>
      <w:lvlText w:val="•"/>
      <w:lvlJc w:val="left"/>
      <w:pPr>
        <w:ind w:left="2653" w:hanging="164"/>
      </w:pPr>
      <w:rPr>
        <w:rFonts w:hint="default"/>
      </w:rPr>
    </w:lvl>
    <w:lvl w:ilvl="6" w:tplc="6866A8E2">
      <w:numFmt w:val="bullet"/>
      <w:lvlText w:val="•"/>
      <w:lvlJc w:val="left"/>
      <w:pPr>
        <w:ind w:left="3127" w:hanging="164"/>
      </w:pPr>
      <w:rPr>
        <w:rFonts w:hint="default"/>
      </w:rPr>
    </w:lvl>
    <w:lvl w:ilvl="7" w:tplc="96D4E2E4">
      <w:numFmt w:val="bullet"/>
      <w:lvlText w:val="•"/>
      <w:lvlJc w:val="left"/>
      <w:pPr>
        <w:ind w:left="3602" w:hanging="164"/>
      </w:pPr>
      <w:rPr>
        <w:rFonts w:hint="default"/>
      </w:rPr>
    </w:lvl>
    <w:lvl w:ilvl="8" w:tplc="F86CE03C">
      <w:numFmt w:val="bullet"/>
      <w:lvlText w:val="•"/>
      <w:lvlJc w:val="left"/>
      <w:pPr>
        <w:ind w:left="4076" w:hanging="164"/>
      </w:pPr>
      <w:rPr>
        <w:rFonts w:hint="default"/>
      </w:rPr>
    </w:lvl>
  </w:abstractNum>
  <w:abstractNum w:abstractNumId="2" w15:restartNumberingAfterBreak="0">
    <w:nsid w:val="236E5FF6"/>
    <w:multiLevelType w:val="hybridMultilevel"/>
    <w:tmpl w:val="35BCD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26376D"/>
    <w:multiLevelType w:val="hybridMultilevel"/>
    <w:tmpl w:val="FE78E322"/>
    <w:lvl w:ilvl="0" w:tplc="166C8BF2">
      <w:numFmt w:val="bullet"/>
      <w:lvlText w:val=""/>
      <w:lvlJc w:val="left"/>
      <w:pPr>
        <w:ind w:left="266" w:hanging="159"/>
      </w:pPr>
      <w:rPr>
        <w:rFonts w:ascii="Symbol" w:eastAsia="Symbol" w:hAnsi="Symbol" w:cs="Symbol" w:hint="default"/>
        <w:w w:val="100"/>
        <w:sz w:val="24"/>
        <w:szCs w:val="24"/>
      </w:rPr>
    </w:lvl>
    <w:lvl w:ilvl="1" w:tplc="4482C0B0">
      <w:numFmt w:val="bullet"/>
      <w:lvlText w:val="•"/>
      <w:lvlJc w:val="left"/>
      <w:pPr>
        <w:ind w:left="736" w:hanging="159"/>
      </w:pPr>
      <w:rPr>
        <w:rFonts w:hint="default"/>
      </w:rPr>
    </w:lvl>
    <w:lvl w:ilvl="2" w:tplc="9A4E2810">
      <w:numFmt w:val="bullet"/>
      <w:lvlText w:val="•"/>
      <w:lvlJc w:val="left"/>
      <w:pPr>
        <w:ind w:left="1213" w:hanging="159"/>
      </w:pPr>
      <w:rPr>
        <w:rFonts w:hint="default"/>
      </w:rPr>
    </w:lvl>
    <w:lvl w:ilvl="3" w:tplc="46663952">
      <w:numFmt w:val="bullet"/>
      <w:lvlText w:val="•"/>
      <w:lvlJc w:val="left"/>
      <w:pPr>
        <w:ind w:left="1689" w:hanging="159"/>
      </w:pPr>
      <w:rPr>
        <w:rFonts w:hint="default"/>
      </w:rPr>
    </w:lvl>
    <w:lvl w:ilvl="4" w:tplc="59CC8144">
      <w:numFmt w:val="bullet"/>
      <w:lvlText w:val="•"/>
      <w:lvlJc w:val="left"/>
      <w:pPr>
        <w:ind w:left="2166" w:hanging="159"/>
      </w:pPr>
      <w:rPr>
        <w:rFonts w:hint="default"/>
      </w:rPr>
    </w:lvl>
    <w:lvl w:ilvl="5" w:tplc="7488F0CC">
      <w:numFmt w:val="bullet"/>
      <w:lvlText w:val="•"/>
      <w:lvlJc w:val="left"/>
      <w:pPr>
        <w:ind w:left="2643" w:hanging="159"/>
      </w:pPr>
      <w:rPr>
        <w:rFonts w:hint="default"/>
      </w:rPr>
    </w:lvl>
    <w:lvl w:ilvl="6" w:tplc="45680BDA">
      <w:numFmt w:val="bullet"/>
      <w:lvlText w:val="•"/>
      <w:lvlJc w:val="left"/>
      <w:pPr>
        <w:ind w:left="3119" w:hanging="159"/>
      </w:pPr>
      <w:rPr>
        <w:rFonts w:hint="default"/>
      </w:rPr>
    </w:lvl>
    <w:lvl w:ilvl="7" w:tplc="FCCA90A6">
      <w:numFmt w:val="bullet"/>
      <w:lvlText w:val="•"/>
      <w:lvlJc w:val="left"/>
      <w:pPr>
        <w:ind w:left="3596" w:hanging="159"/>
      </w:pPr>
      <w:rPr>
        <w:rFonts w:hint="default"/>
      </w:rPr>
    </w:lvl>
    <w:lvl w:ilvl="8" w:tplc="AF140F9A">
      <w:numFmt w:val="bullet"/>
      <w:lvlText w:val="•"/>
      <w:lvlJc w:val="left"/>
      <w:pPr>
        <w:ind w:left="4072" w:hanging="159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B11E71"/>
    <w:rsid w:val="00B03859"/>
    <w:rsid w:val="00B11E71"/>
    <w:rsid w:val="00BB0370"/>
    <w:rsid w:val="00FA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5:docId w15:val="{2F2BD2AC-F054-4D04-8061-40D29FC41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266" w:hanging="159"/>
    </w:pPr>
  </w:style>
  <w:style w:type="character" w:customStyle="1" w:styleId="BodyTextChar">
    <w:name w:val="Body Text Char"/>
    <w:basedOn w:val="DefaultParagraphFont"/>
    <w:link w:val="BodyText"/>
    <w:uiPriority w:val="1"/>
    <w:rsid w:val="00B03859"/>
    <w:rPr>
      <w:rFonts w:ascii="Century Gothic" w:eastAsia="Century Gothic" w:hAnsi="Century Gothic" w:cs="Century Gothic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B038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ebapps.mccneb.edu/bca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HELPING STUDENTS in DISTRESS</vt:lpstr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HELPING STUDENTS in DISTRESS</dc:title>
  <dc:subject>A FACULTY &amp; STAFF GUIDE FOR ASSISTING STUDENTS IN NEED</dc:subject>
  <dc:creator>Office of Violence Prevention &amp; Support Services</dc:creator>
  <cp:lastModifiedBy>Emery, Jolynn</cp:lastModifiedBy>
  <cp:revision>4</cp:revision>
  <dcterms:created xsi:type="dcterms:W3CDTF">2018-08-27T16:02:00Z</dcterms:created>
  <dcterms:modified xsi:type="dcterms:W3CDTF">2018-08-27T20:11:00Z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2018-08-22T00:00:00Z</vt:filetime>
  </property>
</Properties>
</file>